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71C6D" w14:textId="77777777" w:rsidR="00265F23" w:rsidRDefault="00265F23" w:rsidP="00265F23">
      <w:pPr>
        <w:pBdr>
          <w:top w:val="single" w:sz="24" w:space="0" w:color="052F61"/>
          <w:left w:val="single" w:sz="24" w:space="0" w:color="052F61"/>
          <w:bottom w:val="single" w:sz="24" w:space="0" w:color="052F61"/>
          <w:right w:val="single" w:sz="24" w:space="0" w:color="052F61"/>
        </w:pBdr>
        <w:shd w:val="clear" w:color="auto" w:fill="052F61"/>
        <w:spacing w:after="0"/>
        <w:jc w:val="center"/>
        <w:outlineLvl w:val="0"/>
        <w:rPr>
          <w:rFonts w:ascii="Century Gothic" w:eastAsia="Times New Roman" w:hAnsi="Century Gothic" w:cs="Times New Roman"/>
          <w:caps/>
          <w:color w:val="FFFFFF"/>
          <w:spacing w:val="15"/>
          <w:sz w:val="22"/>
          <w:szCs w:val="22"/>
          <w:lang w:val="en-CA"/>
        </w:rPr>
      </w:pPr>
      <w:r>
        <w:rPr>
          <w:rFonts w:ascii="Century Gothic" w:eastAsia="Times New Roman" w:hAnsi="Century Gothic" w:cs="Times New Roman"/>
          <w:caps/>
          <w:noProof/>
          <w:color w:val="FFFFFF"/>
          <w:spacing w:val="15"/>
          <w:sz w:val="22"/>
          <w:szCs w:val="22"/>
          <w:lang w:val="en-CA"/>
        </w:rPr>
        <w:drawing>
          <wp:inline distT="0" distB="0" distL="0" distR="0" wp14:anchorId="1BC8E3F1" wp14:editId="236F3D55">
            <wp:extent cx="1844431" cy="12192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804" cy="12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7E362" w14:textId="621AEB70" w:rsidR="00FC2336" w:rsidRPr="00FC2336" w:rsidRDefault="00FC2336" w:rsidP="00265F23">
      <w:pPr>
        <w:pBdr>
          <w:top w:val="single" w:sz="24" w:space="0" w:color="052F61"/>
          <w:left w:val="single" w:sz="24" w:space="0" w:color="052F61"/>
          <w:bottom w:val="single" w:sz="24" w:space="0" w:color="052F61"/>
          <w:right w:val="single" w:sz="24" w:space="0" w:color="052F61"/>
        </w:pBdr>
        <w:shd w:val="clear" w:color="auto" w:fill="052F61"/>
        <w:spacing w:after="0"/>
        <w:jc w:val="center"/>
        <w:outlineLvl w:val="0"/>
        <w:rPr>
          <w:rFonts w:ascii="Century Gothic" w:eastAsia="Times New Roman" w:hAnsi="Century Gothic" w:cs="Times New Roman"/>
          <w:caps/>
          <w:color w:val="FFFFFF"/>
          <w:spacing w:val="15"/>
          <w:sz w:val="22"/>
          <w:szCs w:val="22"/>
          <w:lang w:val="en-CA"/>
        </w:rPr>
      </w:pPr>
      <w:r w:rsidRPr="00FC2336">
        <w:rPr>
          <w:rFonts w:ascii="Century Gothic" w:eastAsia="Times New Roman" w:hAnsi="Century Gothic" w:cs="Times New Roman"/>
          <w:caps/>
          <w:color w:val="FFFFFF"/>
          <w:spacing w:val="15"/>
          <w:sz w:val="22"/>
          <w:szCs w:val="22"/>
          <w:lang w:val="en-CA"/>
        </w:rPr>
        <w:t>POST-SEDATION PATIENT INSTRUCTIONS</w:t>
      </w:r>
    </w:p>
    <w:p w14:paraId="7CBAE8C3" w14:textId="77777777" w:rsidR="00FC2336" w:rsidRPr="00FC2336" w:rsidRDefault="00FC2336" w:rsidP="00FC2336">
      <w:pPr>
        <w:rPr>
          <w:rFonts w:ascii="Century Gothic" w:eastAsia="Times New Roman" w:hAnsi="Century Gothic" w:cs="Times New Roman"/>
          <w:b/>
          <w:bCs/>
          <w:lang w:val="en-CA"/>
        </w:rPr>
      </w:pPr>
      <w:r w:rsidRPr="00FC2336">
        <w:rPr>
          <w:rFonts w:ascii="Century Gothic" w:eastAsia="Times New Roman" w:hAnsi="Century Gothic" w:cs="Times New Roman"/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06C2D" wp14:editId="50D2BFBB">
                <wp:simplePos x="0" y="0"/>
                <wp:positionH relativeFrom="column">
                  <wp:posOffset>880827</wp:posOffset>
                </wp:positionH>
                <wp:positionV relativeFrom="paragraph">
                  <wp:posOffset>81280</wp:posOffset>
                </wp:positionV>
                <wp:extent cx="5354320" cy="409575"/>
                <wp:effectExtent l="5715" t="10795" r="1206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3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01D21" w14:textId="77777777" w:rsidR="00FC2336" w:rsidRPr="00F21048" w:rsidRDefault="00FC2336" w:rsidP="00FC23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</w:rPr>
                              <w:t>Following sedation, 24 hours may be required for the full effects of the drugs to wear off. During this period, it is essential that you follow these instructions.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D06C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6.4pt;width:421.6pt;height:32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">
                <v:textbox style="mso-fit-shape-to-text:t">
                  <w:txbxContent>
                    <w:p w14:paraId="3ED01D21" w14:textId="77777777" w:rsidR="00FC2336" w:rsidRPr="00F21048" w:rsidRDefault="00FC2336" w:rsidP="00FC2336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i/>
                          <w:iCs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</w:rPr>
                        <w:t>Following sedation, 24 hours may be required for the full effects of the drugs to wear off. During this period, it is essential that you follow these instructions.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50FA63AA" w14:textId="77777777" w:rsidR="00FC2336" w:rsidRPr="00FC2336" w:rsidRDefault="00FC2336" w:rsidP="00FC2336">
      <w:pPr>
        <w:rPr>
          <w:rFonts w:ascii="Century Gothic" w:eastAsia="Times New Roman" w:hAnsi="Century Gothic" w:cs="Times New Roman"/>
          <w:b/>
          <w:bCs/>
          <w:lang w:val="en-CA"/>
        </w:rPr>
      </w:pPr>
    </w:p>
    <w:p w14:paraId="30CE4115" w14:textId="77777777" w:rsidR="00FC2336" w:rsidRPr="00FC2336" w:rsidRDefault="00FC2336" w:rsidP="00FC2336">
      <w:pPr>
        <w:rPr>
          <w:rFonts w:ascii="Century Gothic" w:eastAsia="Times New Roman" w:hAnsi="Century Gothic" w:cs="Times New Roman"/>
          <w:i/>
          <w:iCs/>
          <w:lang w:val="en-CA"/>
        </w:rPr>
      </w:pPr>
    </w:p>
    <w:p w14:paraId="73A391AD" w14:textId="77777777" w:rsidR="00FC2336" w:rsidRPr="00FC2336" w:rsidRDefault="00FC2336" w:rsidP="00AF72DE">
      <w:pPr>
        <w:pStyle w:val="Heading1"/>
        <w:rPr>
          <w:rFonts w:eastAsia="Times New Roman"/>
          <w:lang w:val="en-CA"/>
        </w:rPr>
      </w:pPr>
      <w:r w:rsidRPr="00FC2336">
        <w:rPr>
          <w:rFonts w:eastAsia="Times New Roman"/>
          <w:lang w:val="en-CA"/>
        </w:rPr>
        <w:t>DISCHARGE FROM OFFICE</w:t>
      </w:r>
    </w:p>
    <w:p w14:paraId="65188BE3" w14:textId="77777777" w:rsidR="00FC2336" w:rsidRPr="00FC2336" w:rsidRDefault="00FC2336" w:rsidP="00FC2336">
      <w:pPr>
        <w:numPr>
          <w:ilvl w:val="0"/>
          <w:numId w:val="24"/>
        </w:numPr>
        <w:spacing w:before="0" w:after="0" w:line="240" w:lineRule="auto"/>
        <w:rPr>
          <w:rFonts w:ascii="Century Gothic" w:eastAsia="Times New Roman" w:hAnsi="Century Gothic" w:cs="Times New Roman"/>
          <w:lang w:val="en-CA"/>
        </w:rPr>
      </w:pPr>
      <w:r w:rsidRPr="00FC2336">
        <w:rPr>
          <w:rFonts w:ascii="Century Gothic" w:eastAsia="Times New Roman" w:hAnsi="Century Gothic" w:cs="Times New Roman"/>
          <w:lang w:val="en-CA"/>
        </w:rPr>
        <w:t>The patient must be discharged into the care of a responsible adult who can accompany him/her home</w:t>
      </w:r>
    </w:p>
    <w:p w14:paraId="79BB6EFC" w14:textId="77777777" w:rsidR="00FC2336" w:rsidRPr="00FC2336" w:rsidRDefault="00FC2336" w:rsidP="00FC2336">
      <w:pPr>
        <w:numPr>
          <w:ilvl w:val="0"/>
          <w:numId w:val="24"/>
        </w:numPr>
        <w:spacing w:before="0" w:after="0" w:line="240" w:lineRule="auto"/>
        <w:rPr>
          <w:rFonts w:ascii="Century Gothic" w:eastAsia="Times New Roman" w:hAnsi="Century Gothic" w:cs="Times New Roman"/>
          <w:lang w:val="en-CA"/>
        </w:rPr>
      </w:pPr>
      <w:r w:rsidRPr="00FC2336">
        <w:rPr>
          <w:rFonts w:ascii="Century Gothic" w:eastAsia="Times New Roman" w:hAnsi="Century Gothic" w:cs="Times New Roman"/>
          <w:lang w:val="en-CA"/>
        </w:rPr>
        <w:t>Arrangements should be made to have a responsible adult remain with the patient for the balance of the day and during the night</w:t>
      </w:r>
    </w:p>
    <w:p w14:paraId="269DAC7D" w14:textId="77777777" w:rsidR="00FC2336" w:rsidRPr="00FC2336" w:rsidRDefault="00FC2336" w:rsidP="00AF72DE">
      <w:pPr>
        <w:pStyle w:val="Heading1"/>
        <w:rPr>
          <w:rFonts w:eastAsia="Times New Roman"/>
          <w:lang w:val="en-CA"/>
        </w:rPr>
      </w:pPr>
      <w:r w:rsidRPr="00FC2336">
        <w:rPr>
          <w:rFonts w:eastAsia="Times New Roman"/>
          <w:lang w:val="en-CA"/>
        </w:rPr>
        <w:t>TRANSPORTATION FROM OFFICE</w:t>
      </w:r>
    </w:p>
    <w:p w14:paraId="09EF0377" w14:textId="7784170D" w:rsidR="00FC2336" w:rsidRPr="00FC2336" w:rsidRDefault="00FC2336" w:rsidP="00FC2336">
      <w:pPr>
        <w:numPr>
          <w:ilvl w:val="0"/>
          <w:numId w:val="25"/>
        </w:numPr>
        <w:spacing w:before="0" w:after="0" w:line="240" w:lineRule="auto"/>
        <w:rPr>
          <w:rFonts w:ascii="Century Gothic" w:eastAsia="Times New Roman" w:hAnsi="Century Gothic" w:cs="Times New Roman"/>
          <w:lang w:val="en-CA"/>
        </w:rPr>
      </w:pPr>
      <w:r w:rsidRPr="00FC2336">
        <w:rPr>
          <w:rFonts w:ascii="Century Gothic" w:eastAsia="Times New Roman" w:hAnsi="Century Gothic" w:cs="Times New Roman"/>
          <w:lang w:val="en-CA"/>
        </w:rPr>
        <w:t>Private automobile is preferred</w:t>
      </w:r>
      <w:r w:rsidR="00D25269">
        <w:rPr>
          <w:rFonts w:ascii="Century Gothic" w:eastAsia="Times New Roman" w:hAnsi="Century Gothic" w:cs="Times New Roman"/>
          <w:lang w:val="en-CA"/>
        </w:rPr>
        <w:t xml:space="preserve">. </w:t>
      </w:r>
    </w:p>
    <w:p w14:paraId="3164ADB8" w14:textId="77777777" w:rsidR="00FC2336" w:rsidRPr="00FC2336" w:rsidRDefault="00FC2336" w:rsidP="00AF72DE">
      <w:pPr>
        <w:pStyle w:val="Heading1"/>
        <w:rPr>
          <w:rFonts w:eastAsia="Times New Roman"/>
          <w:lang w:val="en-CA"/>
        </w:rPr>
      </w:pPr>
      <w:r w:rsidRPr="00FC2336">
        <w:rPr>
          <w:rFonts w:eastAsia="Times New Roman"/>
          <w:lang w:val="en-CA"/>
        </w:rPr>
        <w:t xml:space="preserve">FOOD </w:t>
      </w:r>
      <w:smartTag w:uri="urn:schemas-microsoft-com:office:smarttags" w:element="stockticker">
        <w:r w:rsidRPr="00FC2336">
          <w:rPr>
            <w:rFonts w:eastAsia="Times New Roman"/>
            <w:lang w:val="en-CA"/>
          </w:rPr>
          <w:t>AND</w:t>
        </w:r>
      </w:smartTag>
      <w:r w:rsidRPr="00FC2336">
        <w:rPr>
          <w:rFonts w:eastAsia="Times New Roman"/>
          <w:lang w:val="en-CA"/>
        </w:rPr>
        <w:t xml:space="preserve"> BEVERAGES</w:t>
      </w:r>
    </w:p>
    <w:p w14:paraId="7E693C3D" w14:textId="77777777" w:rsidR="00FC2336" w:rsidRPr="00FC2336" w:rsidRDefault="00FC2336" w:rsidP="00FC2336">
      <w:pPr>
        <w:numPr>
          <w:ilvl w:val="0"/>
          <w:numId w:val="23"/>
        </w:numPr>
        <w:spacing w:before="0" w:after="0" w:line="240" w:lineRule="auto"/>
        <w:rPr>
          <w:rFonts w:ascii="Century Gothic" w:eastAsia="Times New Roman" w:hAnsi="Century Gothic" w:cs="Times New Roman"/>
          <w:lang w:val="en-CA"/>
        </w:rPr>
      </w:pPr>
      <w:r w:rsidRPr="00FC2336">
        <w:rPr>
          <w:rFonts w:ascii="Century Gothic" w:eastAsia="Times New Roman" w:hAnsi="Century Gothic" w:cs="Times New Roman"/>
          <w:lang w:val="en-CA"/>
        </w:rPr>
        <w:t>Clear liquids are advised initially and, after that, diet as tolerated</w:t>
      </w:r>
    </w:p>
    <w:p w14:paraId="2638EC8B" w14:textId="77777777" w:rsidR="00FC2336" w:rsidRPr="00FC2336" w:rsidRDefault="00FC2336" w:rsidP="00FC2336">
      <w:pPr>
        <w:numPr>
          <w:ilvl w:val="0"/>
          <w:numId w:val="23"/>
        </w:numPr>
        <w:spacing w:before="0" w:after="0" w:line="240" w:lineRule="auto"/>
        <w:rPr>
          <w:rFonts w:ascii="Century Gothic" w:eastAsia="Times New Roman" w:hAnsi="Century Gothic" w:cs="Times New Roman"/>
          <w:lang w:val="en-CA"/>
        </w:rPr>
      </w:pPr>
      <w:r w:rsidRPr="00FC2336">
        <w:rPr>
          <w:rFonts w:ascii="Century Gothic" w:eastAsia="Times New Roman" w:hAnsi="Century Gothic" w:cs="Times New Roman"/>
          <w:lang w:val="en-CA"/>
        </w:rPr>
        <w:t>Do not drink alcohol in any form for 24 hours</w:t>
      </w:r>
    </w:p>
    <w:p w14:paraId="70D7580D" w14:textId="77777777" w:rsidR="00FC2336" w:rsidRPr="00FC2336" w:rsidRDefault="00FC2336" w:rsidP="00AF72DE">
      <w:pPr>
        <w:pStyle w:val="Heading1"/>
        <w:rPr>
          <w:rFonts w:eastAsia="Times New Roman"/>
          <w:lang w:val="en-CA"/>
        </w:rPr>
      </w:pPr>
      <w:r w:rsidRPr="00FC2336">
        <w:rPr>
          <w:rFonts w:eastAsia="Times New Roman"/>
          <w:lang w:val="en-CA"/>
        </w:rPr>
        <w:t>MEDICATIONS</w:t>
      </w:r>
    </w:p>
    <w:p w14:paraId="1059D679" w14:textId="77777777" w:rsidR="00FC2336" w:rsidRPr="00FC2336" w:rsidRDefault="00FC2336" w:rsidP="00FC2336">
      <w:pPr>
        <w:numPr>
          <w:ilvl w:val="0"/>
          <w:numId w:val="26"/>
        </w:numPr>
        <w:spacing w:before="0" w:after="0" w:line="240" w:lineRule="auto"/>
        <w:rPr>
          <w:rFonts w:ascii="Century Gothic" w:eastAsia="Times New Roman" w:hAnsi="Century Gothic" w:cs="Times New Roman"/>
          <w:lang w:val="en-CA"/>
        </w:rPr>
      </w:pPr>
      <w:r w:rsidRPr="00FC2336">
        <w:rPr>
          <w:rFonts w:ascii="Century Gothic" w:eastAsia="Times New Roman" w:hAnsi="Century Gothic" w:cs="Times New Roman"/>
          <w:lang w:val="en-CA"/>
        </w:rPr>
        <w:t>Resume normal medication as directed by physician after appointment.</w:t>
      </w:r>
    </w:p>
    <w:p w14:paraId="61859B39" w14:textId="77777777" w:rsidR="00FC2336" w:rsidRPr="00FC2336" w:rsidRDefault="00FC2336" w:rsidP="00AF72DE">
      <w:pPr>
        <w:pStyle w:val="Heading1"/>
        <w:rPr>
          <w:rFonts w:eastAsia="Times New Roman"/>
          <w:lang w:val="en-CA"/>
        </w:rPr>
      </w:pPr>
      <w:r w:rsidRPr="00FC2336">
        <w:rPr>
          <w:rFonts w:eastAsia="Times New Roman"/>
          <w:lang w:val="en-CA"/>
        </w:rPr>
        <w:t>ACTIVITY RESTRICTIONS</w:t>
      </w:r>
    </w:p>
    <w:p w14:paraId="5DA0CD8B" w14:textId="77777777" w:rsidR="00FC2336" w:rsidRPr="00FC2336" w:rsidRDefault="00FC2336" w:rsidP="00FC2336">
      <w:pPr>
        <w:numPr>
          <w:ilvl w:val="0"/>
          <w:numId w:val="26"/>
        </w:numPr>
        <w:spacing w:before="0" w:after="0" w:line="240" w:lineRule="auto"/>
        <w:rPr>
          <w:rFonts w:ascii="Century Gothic" w:eastAsia="Times New Roman" w:hAnsi="Century Gothic" w:cs="Times New Roman"/>
          <w:b/>
          <w:lang w:val="en-CA"/>
        </w:rPr>
      </w:pPr>
      <w:r w:rsidRPr="00FC2336">
        <w:rPr>
          <w:rFonts w:ascii="Century Gothic" w:eastAsia="Times New Roman" w:hAnsi="Century Gothic" w:cs="Times New Roman"/>
          <w:b/>
          <w:lang w:val="en-CA"/>
        </w:rPr>
        <w:t>Do not operate motor vehicles, boats, power tools or machinery for 24 hours, or longer if drowsiness or dizziness persists</w:t>
      </w:r>
    </w:p>
    <w:p w14:paraId="7CFA46A7" w14:textId="77777777" w:rsidR="00FC2336" w:rsidRPr="00FC2336" w:rsidRDefault="00FC2336" w:rsidP="00FC2336">
      <w:pPr>
        <w:numPr>
          <w:ilvl w:val="0"/>
          <w:numId w:val="26"/>
        </w:numPr>
        <w:spacing w:before="0" w:after="0" w:line="240" w:lineRule="auto"/>
        <w:rPr>
          <w:rFonts w:ascii="Century Gothic" w:eastAsia="Times New Roman" w:hAnsi="Century Gothic" w:cs="Times New Roman"/>
          <w:lang w:val="en-CA"/>
        </w:rPr>
      </w:pPr>
      <w:r w:rsidRPr="00FC2336">
        <w:rPr>
          <w:rFonts w:ascii="Century Gothic" w:eastAsia="Times New Roman" w:hAnsi="Century Gothic" w:cs="Times New Roman"/>
          <w:lang w:val="en-CA"/>
        </w:rPr>
        <w:t>Do not operate an aircraft for at least 48 hours following minimal or moderate sedation</w:t>
      </w:r>
    </w:p>
    <w:p w14:paraId="287569DC" w14:textId="77777777" w:rsidR="00FC2336" w:rsidRPr="00FC2336" w:rsidRDefault="00FC2336" w:rsidP="00FC2336">
      <w:pPr>
        <w:numPr>
          <w:ilvl w:val="0"/>
          <w:numId w:val="26"/>
        </w:numPr>
        <w:spacing w:before="0" w:after="0" w:line="240" w:lineRule="auto"/>
        <w:rPr>
          <w:rFonts w:ascii="Century Gothic" w:eastAsia="Times New Roman" w:hAnsi="Century Gothic" w:cs="Times New Roman"/>
          <w:lang w:val="en-CA"/>
        </w:rPr>
      </w:pPr>
      <w:r w:rsidRPr="00FC2336">
        <w:rPr>
          <w:rFonts w:ascii="Century Gothic" w:eastAsia="Times New Roman" w:hAnsi="Century Gothic" w:cs="Times New Roman"/>
          <w:lang w:val="en-CA"/>
        </w:rPr>
        <w:t>Do not sign or enter into any legal contract for at least 24 hours</w:t>
      </w:r>
    </w:p>
    <w:p w14:paraId="3B6AD3B2" w14:textId="77777777" w:rsidR="00FC2336" w:rsidRPr="00FC2336" w:rsidRDefault="00FC2336" w:rsidP="00FC2336">
      <w:pPr>
        <w:numPr>
          <w:ilvl w:val="0"/>
          <w:numId w:val="26"/>
        </w:numPr>
        <w:spacing w:before="0" w:after="0" w:line="240" w:lineRule="auto"/>
        <w:rPr>
          <w:rFonts w:ascii="Century Gothic" w:eastAsia="Times New Roman" w:hAnsi="Century Gothic" w:cs="Times New Roman"/>
          <w:b/>
          <w:lang w:val="en-CA"/>
        </w:rPr>
      </w:pPr>
      <w:r w:rsidRPr="00FC2336">
        <w:rPr>
          <w:rFonts w:ascii="Century Gothic" w:eastAsia="Times New Roman" w:hAnsi="Century Gothic" w:cs="Times New Roman"/>
          <w:b/>
          <w:lang w:val="en-CA"/>
        </w:rPr>
        <w:t>The law considers the patient to be impaired for 24 hours following sedation.</w:t>
      </w:r>
    </w:p>
    <w:p w14:paraId="0C48250A" w14:textId="77777777" w:rsidR="00FC2336" w:rsidRPr="00FC2336" w:rsidRDefault="00FC2336" w:rsidP="00AF72DE">
      <w:pPr>
        <w:pStyle w:val="Heading1"/>
        <w:rPr>
          <w:rFonts w:eastAsia="Times New Roman"/>
          <w:lang w:val="en-CA"/>
        </w:rPr>
      </w:pPr>
      <w:r w:rsidRPr="00FC2336">
        <w:rPr>
          <w:rFonts w:eastAsia="Times New Roman"/>
          <w:lang w:val="en-CA"/>
        </w:rPr>
        <w:t>PROBLEMS</w:t>
      </w:r>
    </w:p>
    <w:p w14:paraId="4D314B51" w14:textId="560E570C" w:rsidR="00FC2336" w:rsidRPr="00D25269" w:rsidRDefault="00FC2336" w:rsidP="00FC2336">
      <w:pPr>
        <w:numPr>
          <w:ilvl w:val="0"/>
          <w:numId w:val="27"/>
        </w:numPr>
        <w:spacing w:before="0" w:after="0" w:line="240" w:lineRule="auto"/>
        <w:rPr>
          <w:rFonts w:ascii="Century Gothic" w:eastAsia="Times New Roman" w:hAnsi="Century Gothic" w:cs="Times New Roman"/>
          <w:lang w:val="en-CA"/>
        </w:rPr>
      </w:pPr>
      <w:r w:rsidRPr="00FC2336">
        <w:rPr>
          <w:rFonts w:ascii="Century Gothic" w:eastAsia="Times New Roman" w:hAnsi="Century Gothic" w:cs="Times New Roman"/>
          <w:lang w:val="en-CA"/>
        </w:rPr>
        <w:t xml:space="preserve">If you experience any acute pain, heavy bleeding from the surgical site, respiratory problems, or any other post-operative problem of concern please see your regular dentist or your family doctor, or go to the closest emergency department. Call </w:t>
      </w:r>
      <w:r w:rsidRPr="00FC2336">
        <w:rPr>
          <w:rFonts w:ascii="Century Gothic" w:eastAsia="Times New Roman" w:hAnsi="Century Gothic" w:cs="Times New Roman"/>
          <w:lang w:val="en-CA"/>
        </w:rPr>
        <w:softHyphen/>
      </w:r>
      <w:r w:rsidRPr="00FC2336">
        <w:rPr>
          <w:rFonts w:ascii="Century Gothic" w:eastAsia="Times New Roman" w:hAnsi="Century Gothic" w:cs="Times New Roman"/>
          <w:lang w:val="en-CA"/>
        </w:rPr>
        <w:softHyphen/>
      </w:r>
      <w:r w:rsidRPr="00FC2336">
        <w:rPr>
          <w:rFonts w:ascii="Century Gothic" w:eastAsia="Times New Roman" w:hAnsi="Century Gothic" w:cs="Times New Roman"/>
          <w:lang w:val="en-CA"/>
        </w:rPr>
        <w:softHyphen/>
      </w:r>
      <w:r w:rsidRPr="00FC2336">
        <w:rPr>
          <w:rFonts w:ascii="Century Gothic" w:eastAsia="Times New Roman" w:hAnsi="Century Gothic" w:cs="Times New Roman"/>
          <w:lang w:val="en-CA"/>
        </w:rPr>
        <w:softHyphen/>
      </w:r>
      <w:r w:rsidRPr="00FC2336">
        <w:rPr>
          <w:rFonts w:ascii="Century Gothic" w:eastAsia="Times New Roman" w:hAnsi="Century Gothic" w:cs="Times New Roman"/>
          <w:lang w:val="en-CA"/>
        </w:rPr>
        <w:softHyphen/>
      </w:r>
      <w:r w:rsidRPr="00FC2336">
        <w:rPr>
          <w:rFonts w:ascii="Century Gothic" w:eastAsia="Times New Roman" w:hAnsi="Century Gothic" w:cs="Times New Roman"/>
          <w:lang w:val="en-CA"/>
        </w:rPr>
        <w:softHyphen/>
      </w:r>
      <w:r w:rsidRPr="00FC2336">
        <w:rPr>
          <w:rFonts w:ascii="Century Gothic" w:eastAsia="Times New Roman" w:hAnsi="Century Gothic" w:cs="Times New Roman"/>
          <w:lang w:val="en-CA"/>
        </w:rPr>
        <w:softHyphen/>
      </w:r>
      <w:r w:rsidRPr="00FC2336">
        <w:rPr>
          <w:rFonts w:ascii="Century Gothic" w:eastAsia="Times New Roman" w:hAnsi="Century Gothic" w:cs="Times New Roman"/>
          <w:lang w:val="en-CA"/>
        </w:rPr>
        <w:softHyphen/>
      </w:r>
      <w:r w:rsidRPr="00FC2336">
        <w:rPr>
          <w:rFonts w:ascii="Century Gothic" w:eastAsia="Times New Roman" w:hAnsi="Century Gothic" w:cs="Times New Roman"/>
          <w:lang w:val="en-CA"/>
        </w:rPr>
        <w:softHyphen/>
      </w:r>
      <w:r w:rsidRPr="00FC2336">
        <w:rPr>
          <w:rFonts w:ascii="Century Gothic" w:eastAsia="Times New Roman" w:hAnsi="Century Gothic" w:cs="Times New Roman"/>
          <w:lang w:val="en-CA"/>
        </w:rPr>
        <w:softHyphen/>
      </w:r>
      <w:r w:rsidRPr="00FC2336">
        <w:rPr>
          <w:rFonts w:ascii="Century Gothic" w:eastAsia="Times New Roman" w:hAnsi="Century Gothic" w:cs="Times New Roman"/>
          <w:lang w:val="en-CA"/>
        </w:rPr>
        <w:softHyphen/>
      </w:r>
      <w:r w:rsidRPr="00FC2336">
        <w:rPr>
          <w:rFonts w:ascii="Century Gothic" w:eastAsia="Times New Roman" w:hAnsi="Century Gothic" w:cs="Times New Roman"/>
          <w:lang w:val="en-CA"/>
        </w:rPr>
        <w:softHyphen/>
      </w:r>
      <w:r w:rsidRPr="00FC2336">
        <w:rPr>
          <w:rFonts w:ascii="Century Gothic" w:eastAsia="Times New Roman" w:hAnsi="Century Gothic" w:cs="Times New Roman"/>
          <w:lang w:val="en-CA"/>
        </w:rPr>
        <w:softHyphen/>
      </w:r>
      <w:r w:rsidRPr="00FC2336">
        <w:rPr>
          <w:rFonts w:ascii="Century Gothic" w:eastAsia="Times New Roman" w:hAnsi="Century Gothic" w:cs="Times New Roman"/>
          <w:lang w:val="en-CA"/>
        </w:rPr>
        <w:softHyphen/>
      </w:r>
      <w:r w:rsidRPr="00FC2336">
        <w:rPr>
          <w:rFonts w:ascii="Century Gothic" w:eastAsia="Times New Roman" w:hAnsi="Century Gothic" w:cs="Times New Roman"/>
          <w:lang w:val="en-CA"/>
        </w:rPr>
        <w:softHyphen/>
      </w:r>
      <w:r w:rsidRPr="00FC2336">
        <w:rPr>
          <w:rFonts w:ascii="Century Gothic" w:eastAsia="Times New Roman" w:hAnsi="Century Gothic" w:cs="Times New Roman"/>
          <w:lang w:val="en-CA"/>
        </w:rPr>
        <w:softHyphen/>
      </w:r>
      <w:r w:rsidRPr="00FC2336">
        <w:rPr>
          <w:rFonts w:ascii="Century Gothic" w:eastAsia="Times New Roman" w:hAnsi="Century Gothic" w:cs="Times New Roman"/>
          <w:lang w:val="en-CA"/>
        </w:rPr>
        <w:softHyphen/>
      </w:r>
      <w:r w:rsidRPr="00FC2336">
        <w:rPr>
          <w:rFonts w:ascii="Century Gothic" w:eastAsia="Times New Roman" w:hAnsi="Century Gothic" w:cs="Times New Roman"/>
          <w:lang w:val="en-CA"/>
        </w:rPr>
        <w:softHyphen/>
      </w:r>
      <w:r w:rsidRPr="00FC2336">
        <w:rPr>
          <w:rFonts w:ascii="Century Gothic" w:eastAsia="Times New Roman" w:hAnsi="Century Gothic" w:cs="Times New Roman"/>
          <w:lang w:val="en-CA"/>
        </w:rPr>
        <w:softHyphen/>
      </w:r>
      <w:r w:rsidRPr="00FC2336">
        <w:rPr>
          <w:rFonts w:ascii="Century Gothic" w:eastAsia="Times New Roman" w:hAnsi="Century Gothic" w:cs="Times New Roman"/>
          <w:lang w:val="en-CA"/>
        </w:rPr>
        <w:softHyphen/>
      </w:r>
      <w:r w:rsidRPr="00FC2336">
        <w:rPr>
          <w:rFonts w:ascii="Century Gothic" w:eastAsia="Times New Roman" w:hAnsi="Century Gothic" w:cs="Times New Roman"/>
          <w:lang w:val="en-CA"/>
        </w:rPr>
        <w:softHyphen/>
      </w:r>
      <w:r w:rsidRPr="00FC2336">
        <w:rPr>
          <w:rFonts w:ascii="Century Gothic" w:eastAsia="Times New Roman" w:hAnsi="Century Gothic" w:cs="Times New Roman"/>
          <w:lang w:val="en-CA"/>
        </w:rPr>
        <w:softHyphen/>
        <w:t>____________________________ if y</w:t>
      </w:r>
      <w:r w:rsidR="00D25269">
        <w:rPr>
          <w:rFonts w:ascii="Century Gothic" w:eastAsia="Times New Roman" w:hAnsi="Century Gothic" w:cs="Times New Roman"/>
          <w:lang w:val="en-CA"/>
        </w:rPr>
        <w:t>ou which to speak to our office.</w:t>
      </w:r>
    </w:p>
    <w:p w14:paraId="78A0C290" w14:textId="523C4029" w:rsidR="000539F1" w:rsidRPr="008247D1" w:rsidRDefault="000539F1" w:rsidP="008247D1">
      <w:pPr>
        <w:rPr>
          <w:rFonts w:ascii="Century Gothic" w:eastAsia="Times New Roman" w:hAnsi="Century Gothic" w:cs="Times New Roman"/>
        </w:rPr>
      </w:pPr>
    </w:p>
    <w:sectPr w:rsidR="000539F1" w:rsidRPr="008247D1" w:rsidSect="001F56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20F06" w14:textId="77777777" w:rsidR="00901186" w:rsidRDefault="00901186" w:rsidP="00E52005">
      <w:pPr>
        <w:spacing w:after="0" w:line="240" w:lineRule="auto"/>
      </w:pPr>
      <w:r>
        <w:separator/>
      </w:r>
    </w:p>
  </w:endnote>
  <w:endnote w:type="continuationSeparator" w:id="0">
    <w:p w14:paraId="6FA5D4F4" w14:textId="77777777" w:rsidR="00901186" w:rsidRDefault="00901186" w:rsidP="00E5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E2E54" w14:textId="77777777" w:rsidR="00932D3B" w:rsidRDefault="00932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82EBF" w14:textId="77777777" w:rsidR="00B53964" w:rsidRDefault="00B539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7831E" w14:textId="77777777" w:rsidR="00932D3B" w:rsidRDefault="00932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4C1F8" w14:textId="77777777" w:rsidR="00901186" w:rsidRDefault="00901186" w:rsidP="00E52005">
      <w:pPr>
        <w:spacing w:after="0" w:line="240" w:lineRule="auto"/>
      </w:pPr>
      <w:r>
        <w:separator/>
      </w:r>
    </w:p>
  </w:footnote>
  <w:footnote w:type="continuationSeparator" w:id="0">
    <w:p w14:paraId="37041952" w14:textId="77777777" w:rsidR="00901186" w:rsidRDefault="00901186" w:rsidP="00E5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1D508" w14:textId="77777777" w:rsidR="00932D3B" w:rsidRDefault="00932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BCB66" w14:textId="551BB222" w:rsidR="002150DC" w:rsidRDefault="00B53964">
    <w:pPr>
      <w:pStyle w:val="Header"/>
      <w:rPr>
        <w:rFonts w:ascii="Century Gothic" w:hAnsi="Century Gothic" w:cs="Adobe Arabic"/>
        <w:sz w:val="4"/>
      </w:rPr>
    </w:pPr>
    <w:r w:rsidRPr="0086525D">
      <w:rPr>
        <w:rFonts w:ascii="Century Gothic" w:hAnsi="Century Gothic" w:cs="Adobe Arabic"/>
        <w:noProof/>
        <w:sz w:val="18"/>
        <w:lang w:val="en-CA" w:eastAsia="en-CA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04591DAE" wp14:editId="05DD924D">
              <wp:simplePos x="0" y="0"/>
              <wp:positionH relativeFrom="column">
                <wp:posOffset>3460263</wp:posOffset>
              </wp:positionH>
              <wp:positionV relativeFrom="paragraph">
                <wp:posOffset>-231866</wp:posOffset>
              </wp:positionV>
              <wp:extent cx="3474085" cy="74993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08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D606EA" w14:textId="01F18263" w:rsidR="0086525D" w:rsidRDefault="0086525D" w:rsidP="0086525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91D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2.45pt;margin-top:-18.25pt;width:273.55pt;height:59.0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V3Ig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" stroked="f">
              <v:textbox>
                <w:txbxContent>
                  <w:p w14:paraId="5DD606EA" w14:textId="01F18263" w:rsidR="0086525D" w:rsidRDefault="0086525D" w:rsidP="0086525D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6D41D1D" w14:textId="77777777" w:rsidR="002150DC" w:rsidRPr="002150DC" w:rsidRDefault="002150DC">
    <w:pPr>
      <w:pStyle w:val="Header"/>
      <w:rPr>
        <w:rFonts w:ascii="Century Gothic" w:hAnsi="Century Gothic" w:cs="Adobe Arabic"/>
        <w:sz w:val="4"/>
      </w:rPr>
    </w:pPr>
  </w:p>
  <w:p w14:paraId="426DE722" w14:textId="77777777" w:rsidR="00B275D9" w:rsidRPr="002150DC" w:rsidRDefault="00047DF4" w:rsidP="0086525D">
    <w:pPr>
      <w:pStyle w:val="Header"/>
      <w:tabs>
        <w:tab w:val="clear" w:pos="4680"/>
        <w:tab w:val="clear" w:pos="9360"/>
        <w:tab w:val="left" w:pos="2139"/>
      </w:tabs>
      <w:jc w:val="right"/>
      <w:rPr>
        <w:rFonts w:ascii="Century Gothic" w:hAnsi="Century Gothic" w:cs="Adobe Arabic"/>
        <w:sz w:val="18"/>
      </w:rPr>
    </w:pPr>
    <w:r>
      <w:rPr>
        <w:rFonts w:ascii="Century Gothic" w:hAnsi="Century Gothic" w:cs="Adobe Arabic"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42182" w14:textId="77777777" w:rsidR="00932D3B" w:rsidRDefault="00932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34143"/>
    <w:multiLevelType w:val="hybridMultilevel"/>
    <w:tmpl w:val="D856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3A5"/>
    <w:multiLevelType w:val="hybridMultilevel"/>
    <w:tmpl w:val="59CC6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418A"/>
    <w:multiLevelType w:val="hybridMultilevel"/>
    <w:tmpl w:val="20CA5C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4334D"/>
    <w:multiLevelType w:val="hybridMultilevel"/>
    <w:tmpl w:val="A05096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7E55A5"/>
    <w:multiLevelType w:val="hybridMultilevel"/>
    <w:tmpl w:val="ADCE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D7586"/>
    <w:multiLevelType w:val="hybridMultilevel"/>
    <w:tmpl w:val="B6A66E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670D29"/>
    <w:multiLevelType w:val="hybridMultilevel"/>
    <w:tmpl w:val="220CA9E2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350D6D1B"/>
    <w:multiLevelType w:val="hybridMultilevel"/>
    <w:tmpl w:val="CD7A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45E10"/>
    <w:multiLevelType w:val="hybridMultilevel"/>
    <w:tmpl w:val="8F229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A4FAF"/>
    <w:multiLevelType w:val="hybridMultilevel"/>
    <w:tmpl w:val="744CF1D2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36790367"/>
    <w:multiLevelType w:val="hybridMultilevel"/>
    <w:tmpl w:val="5ADC145A"/>
    <w:lvl w:ilvl="0" w:tplc="0409000F">
      <w:start w:val="1"/>
      <w:numFmt w:val="decimal"/>
      <w:lvlText w:val="%1."/>
      <w:lvlJc w:val="left"/>
      <w:pPr>
        <w:ind w:left="1477" w:hanging="360"/>
      </w:pPr>
    </w:lvl>
    <w:lvl w:ilvl="1" w:tplc="04090019" w:tentative="1">
      <w:start w:val="1"/>
      <w:numFmt w:val="lowerLetter"/>
      <w:lvlText w:val="%2."/>
      <w:lvlJc w:val="left"/>
      <w:pPr>
        <w:ind w:left="2197" w:hanging="360"/>
      </w:pPr>
    </w:lvl>
    <w:lvl w:ilvl="2" w:tplc="0409001B" w:tentative="1">
      <w:start w:val="1"/>
      <w:numFmt w:val="lowerRoman"/>
      <w:lvlText w:val="%3."/>
      <w:lvlJc w:val="right"/>
      <w:pPr>
        <w:ind w:left="2917" w:hanging="180"/>
      </w:pPr>
    </w:lvl>
    <w:lvl w:ilvl="3" w:tplc="0409000F" w:tentative="1">
      <w:start w:val="1"/>
      <w:numFmt w:val="decimal"/>
      <w:lvlText w:val="%4."/>
      <w:lvlJc w:val="left"/>
      <w:pPr>
        <w:ind w:left="3637" w:hanging="360"/>
      </w:pPr>
    </w:lvl>
    <w:lvl w:ilvl="4" w:tplc="04090019" w:tentative="1">
      <w:start w:val="1"/>
      <w:numFmt w:val="lowerLetter"/>
      <w:lvlText w:val="%5."/>
      <w:lvlJc w:val="left"/>
      <w:pPr>
        <w:ind w:left="4357" w:hanging="360"/>
      </w:pPr>
    </w:lvl>
    <w:lvl w:ilvl="5" w:tplc="0409001B" w:tentative="1">
      <w:start w:val="1"/>
      <w:numFmt w:val="lowerRoman"/>
      <w:lvlText w:val="%6."/>
      <w:lvlJc w:val="right"/>
      <w:pPr>
        <w:ind w:left="5077" w:hanging="180"/>
      </w:pPr>
    </w:lvl>
    <w:lvl w:ilvl="6" w:tplc="0409000F" w:tentative="1">
      <w:start w:val="1"/>
      <w:numFmt w:val="decimal"/>
      <w:lvlText w:val="%7."/>
      <w:lvlJc w:val="left"/>
      <w:pPr>
        <w:ind w:left="5797" w:hanging="360"/>
      </w:pPr>
    </w:lvl>
    <w:lvl w:ilvl="7" w:tplc="04090019" w:tentative="1">
      <w:start w:val="1"/>
      <w:numFmt w:val="lowerLetter"/>
      <w:lvlText w:val="%8."/>
      <w:lvlJc w:val="left"/>
      <w:pPr>
        <w:ind w:left="6517" w:hanging="360"/>
      </w:pPr>
    </w:lvl>
    <w:lvl w:ilvl="8" w:tplc="040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1" w15:restartNumberingAfterBreak="0">
    <w:nsid w:val="3785216F"/>
    <w:multiLevelType w:val="hybridMultilevel"/>
    <w:tmpl w:val="AD0882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25814"/>
    <w:multiLevelType w:val="hybridMultilevel"/>
    <w:tmpl w:val="5B0C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65194"/>
    <w:multiLevelType w:val="hybridMultilevel"/>
    <w:tmpl w:val="EEDADF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66F19"/>
    <w:multiLevelType w:val="hybridMultilevel"/>
    <w:tmpl w:val="E33E4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3F51BA"/>
    <w:multiLevelType w:val="hybridMultilevel"/>
    <w:tmpl w:val="3C6C8E12"/>
    <w:lvl w:ilvl="0" w:tplc="A4CCB3A8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3" w:hanging="360"/>
      </w:pPr>
    </w:lvl>
    <w:lvl w:ilvl="2" w:tplc="0409001B" w:tentative="1">
      <w:start w:val="1"/>
      <w:numFmt w:val="lowerRoman"/>
      <w:lvlText w:val="%3."/>
      <w:lvlJc w:val="right"/>
      <w:pPr>
        <w:ind w:left="1763" w:hanging="180"/>
      </w:pPr>
    </w:lvl>
    <w:lvl w:ilvl="3" w:tplc="0409000F" w:tentative="1">
      <w:start w:val="1"/>
      <w:numFmt w:val="decimal"/>
      <w:lvlText w:val="%4."/>
      <w:lvlJc w:val="left"/>
      <w:pPr>
        <w:ind w:left="2483" w:hanging="360"/>
      </w:pPr>
    </w:lvl>
    <w:lvl w:ilvl="4" w:tplc="04090019" w:tentative="1">
      <w:start w:val="1"/>
      <w:numFmt w:val="lowerLetter"/>
      <w:lvlText w:val="%5."/>
      <w:lvlJc w:val="left"/>
      <w:pPr>
        <w:ind w:left="3203" w:hanging="360"/>
      </w:pPr>
    </w:lvl>
    <w:lvl w:ilvl="5" w:tplc="0409001B" w:tentative="1">
      <w:start w:val="1"/>
      <w:numFmt w:val="lowerRoman"/>
      <w:lvlText w:val="%6."/>
      <w:lvlJc w:val="right"/>
      <w:pPr>
        <w:ind w:left="3923" w:hanging="180"/>
      </w:pPr>
    </w:lvl>
    <w:lvl w:ilvl="6" w:tplc="0409000F" w:tentative="1">
      <w:start w:val="1"/>
      <w:numFmt w:val="decimal"/>
      <w:lvlText w:val="%7."/>
      <w:lvlJc w:val="left"/>
      <w:pPr>
        <w:ind w:left="4643" w:hanging="360"/>
      </w:pPr>
    </w:lvl>
    <w:lvl w:ilvl="7" w:tplc="04090019" w:tentative="1">
      <w:start w:val="1"/>
      <w:numFmt w:val="lowerLetter"/>
      <w:lvlText w:val="%8."/>
      <w:lvlJc w:val="left"/>
      <w:pPr>
        <w:ind w:left="5363" w:hanging="360"/>
      </w:pPr>
    </w:lvl>
    <w:lvl w:ilvl="8" w:tplc="040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6" w15:restartNumberingAfterBreak="0">
    <w:nsid w:val="51027266"/>
    <w:multiLevelType w:val="hybridMultilevel"/>
    <w:tmpl w:val="EEF6E1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F7C0F"/>
    <w:multiLevelType w:val="hybridMultilevel"/>
    <w:tmpl w:val="2654B6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410AA2"/>
    <w:multiLevelType w:val="hybridMultilevel"/>
    <w:tmpl w:val="DC8E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63269"/>
    <w:multiLevelType w:val="hybridMultilevel"/>
    <w:tmpl w:val="BEA6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E4095"/>
    <w:multiLevelType w:val="hybridMultilevel"/>
    <w:tmpl w:val="6D561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00228A"/>
    <w:multiLevelType w:val="hybridMultilevel"/>
    <w:tmpl w:val="6FE6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4E56"/>
    <w:multiLevelType w:val="hybridMultilevel"/>
    <w:tmpl w:val="F9BE8EA2"/>
    <w:lvl w:ilvl="0" w:tplc="A4CCB3A8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43" w:hanging="360"/>
      </w:pPr>
    </w:lvl>
    <w:lvl w:ilvl="2" w:tplc="0409001B" w:tentative="1">
      <w:start w:val="1"/>
      <w:numFmt w:val="lowerRoman"/>
      <w:lvlText w:val="%3."/>
      <w:lvlJc w:val="right"/>
      <w:pPr>
        <w:ind w:left="1763" w:hanging="180"/>
      </w:pPr>
    </w:lvl>
    <w:lvl w:ilvl="3" w:tplc="0409000F" w:tentative="1">
      <w:start w:val="1"/>
      <w:numFmt w:val="decimal"/>
      <w:lvlText w:val="%4."/>
      <w:lvlJc w:val="left"/>
      <w:pPr>
        <w:ind w:left="2483" w:hanging="360"/>
      </w:pPr>
    </w:lvl>
    <w:lvl w:ilvl="4" w:tplc="04090019" w:tentative="1">
      <w:start w:val="1"/>
      <w:numFmt w:val="lowerLetter"/>
      <w:lvlText w:val="%5."/>
      <w:lvlJc w:val="left"/>
      <w:pPr>
        <w:ind w:left="3203" w:hanging="360"/>
      </w:pPr>
    </w:lvl>
    <w:lvl w:ilvl="5" w:tplc="0409001B" w:tentative="1">
      <w:start w:val="1"/>
      <w:numFmt w:val="lowerRoman"/>
      <w:lvlText w:val="%6."/>
      <w:lvlJc w:val="right"/>
      <w:pPr>
        <w:ind w:left="3923" w:hanging="180"/>
      </w:pPr>
    </w:lvl>
    <w:lvl w:ilvl="6" w:tplc="0409000F" w:tentative="1">
      <w:start w:val="1"/>
      <w:numFmt w:val="decimal"/>
      <w:lvlText w:val="%7."/>
      <w:lvlJc w:val="left"/>
      <w:pPr>
        <w:ind w:left="4643" w:hanging="360"/>
      </w:pPr>
    </w:lvl>
    <w:lvl w:ilvl="7" w:tplc="04090019" w:tentative="1">
      <w:start w:val="1"/>
      <w:numFmt w:val="lowerLetter"/>
      <w:lvlText w:val="%8."/>
      <w:lvlJc w:val="left"/>
      <w:pPr>
        <w:ind w:left="5363" w:hanging="360"/>
      </w:pPr>
    </w:lvl>
    <w:lvl w:ilvl="8" w:tplc="040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3" w15:restartNumberingAfterBreak="0">
    <w:nsid w:val="69A772CA"/>
    <w:multiLevelType w:val="hybridMultilevel"/>
    <w:tmpl w:val="0638D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73D63"/>
    <w:multiLevelType w:val="hybridMultilevel"/>
    <w:tmpl w:val="A142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74946"/>
    <w:multiLevelType w:val="hybridMultilevel"/>
    <w:tmpl w:val="A20C2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75D0C"/>
    <w:multiLevelType w:val="hybridMultilevel"/>
    <w:tmpl w:val="C302B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6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14"/>
  </w:num>
  <w:num w:numId="9">
    <w:abstractNumId w:val="17"/>
  </w:num>
  <w:num w:numId="10">
    <w:abstractNumId w:val="22"/>
  </w:num>
  <w:num w:numId="11">
    <w:abstractNumId w:val="15"/>
  </w:num>
  <w:num w:numId="12">
    <w:abstractNumId w:val="20"/>
  </w:num>
  <w:num w:numId="13">
    <w:abstractNumId w:val="12"/>
  </w:num>
  <w:num w:numId="14">
    <w:abstractNumId w:val="0"/>
  </w:num>
  <w:num w:numId="15">
    <w:abstractNumId w:val="16"/>
  </w:num>
  <w:num w:numId="16">
    <w:abstractNumId w:val="8"/>
  </w:num>
  <w:num w:numId="17">
    <w:abstractNumId w:val="25"/>
  </w:num>
  <w:num w:numId="18">
    <w:abstractNumId w:val="2"/>
  </w:num>
  <w:num w:numId="19">
    <w:abstractNumId w:val="11"/>
  </w:num>
  <w:num w:numId="20">
    <w:abstractNumId w:val="13"/>
  </w:num>
  <w:num w:numId="21">
    <w:abstractNumId w:val="24"/>
  </w:num>
  <w:num w:numId="22">
    <w:abstractNumId w:val="1"/>
  </w:num>
  <w:num w:numId="23">
    <w:abstractNumId w:val="4"/>
  </w:num>
  <w:num w:numId="24">
    <w:abstractNumId w:val="19"/>
  </w:num>
  <w:num w:numId="25">
    <w:abstractNumId w:val="21"/>
  </w:num>
  <w:num w:numId="26">
    <w:abstractNumId w:val="1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36"/>
    <w:rsid w:val="00000B0F"/>
    <w:rsid w:val="00003B53"/>
    <w:rsid w:val="00006CE8"/>
    <w:rsid w:val="0002156B"/>
    <w:rsid w:val="000448B4"/>
    <w:rsid w:val="0004594E"/>
    <w:rsid w:val="00047DF4"/>
    <w:rsid w:val="0005091F"/>
    <w:rsid w:val="000539F1"/>
    <w:rsid w:val="00057CAD"/>
    <w:rsid w:val="000633CB"/>
    <w:rsid w:val="000C6559"/>
    <w:rsid w:val="000D21E4"/>
    <w:rsid w:val="000E7BEF"/>
    <w:rsid w:val="00111640"/>
    <w:rsid w:val="00114F38"/>
    <w:rsid w:val="001175F2"/>
    <w:rsid w:val="001A3FD5"/>
    <w:rsid w:val="001A613A"/>
    <w:rsid w:val="001B3B20"/>
    <w:rsid w:val="001B55F0"/>
    <w:rsid w:val="001C1DF8"/>
    <w:rsid w:val="001C561E"/>
    <w:rsid w:val="001D3C3E"/>
    <w:rsid w:val="001D7FA9"/>
    <w:rsid w:val="001E6883"/>
    <w:rsid w:val="001F5612"/>
    <w:rsid w:val="002124F2"/>
    <w:rsid w:val="00212AC9"/>
    <w:rsid w:val="002150DC"/>
    <w:rsid w:val="002259AA"/>
    <w:rsid w:val="00227FA3"/>
    <w:rsid w:val="002325F4"/>
    <w:rsid w:val="0024501D"/>
    <w:rsid w:val="00265F23"/>
    <w:rsid w:val="002B5469"/>
    <w:rsid w:val="002E6279"/>
    <w:rsid w:val="002F7473"/>
    <w:rsid w:val="00307DCF"/>
    <w:rsid w:val="00330B62"/>
    <w:rsid w:val="00344F57"/>
    <w:rsid w:val="00367F5C"/>
    <w:rsid w:val="0038550F"/>
    <w:rsid w:val="003872E0"/>
    <w:rsid w:val="003907B6"/>
    <w:rsid w:val="003F01A2"/>
    <w:rsid w:val="003F53B0"/>
    <w:rsid w:val="00402D2D"/>
    <w:rsid w:val="00403FDD"/>
    <w:rsid w:val="00485CC3"/>
    <w:rsid w:val="004A67E1"/>
    <w:rsid w:val="004C1945"/>
    <w:rsid w:val="004C50CF"/>
    <w:rsid w:val="004D641D"/>
    <w:rsid w:val="004F1C12"/>
    <w:rsid w:val="00512094"/>
    <w:rsid w:val="0051344F"/>
    <w:rsid w:val="00513E95"/>
    <w:rsid w:val="00531084"/>
    <w:rsid w:val="005415FE"/>
    <w:rsid w:val="00561C9F"/>
    <w:rsid w:val="005655C9"/>
    <w:rsid w:val="00591555"/>
    <w:rsid w:val="005A0C75"/>
    <w:rsid w:val="00611854"/>
    <w:rsid w:val="006147F9"/>
    <w:rsid w:val="0063568B"/>
    <w:rsid w:val="0065642F"/>
    <w:rsid w:val="00665141"/>
    <w:rsid w:val="006676C4"/>
    <w:rsid w:val="00675F20"/>
    <w:rsid w:val="00697A7D"/>
    <w:rsid w:val="006B21FC"/>
    <w:rsid w:val="006B37D4"/>
    <w:rsid w:val="006C2DD2"/>
    <w:rsid w:val="006D229F"/>
    <w:rsid w:val="006F3D8F"/>
    <w:rsid w:val="006F7F7B"/>
    <w:rsid w:val="00702750"/>
    <w:rsid w:val="00733B51"/>
    <w:rsid w:val="00760C83"/>
    <w:rsid w:val="007648D6"/>
    <w:rsid w:val="00794685"/>
    <w:rsid w:val="007A055A"/>
    <w:rsid w:val="007D5372"/>
    <w:rsid w:val="007F2F10"/>
    <w:rsid w:val="008101E3"/>
    <w:rsid w:val="0081710F"/>
    <w:rsid w:val="008216CB"/>
    <w:rsid w:val="008247D1"/>
    <w:rsid w:val="008324A0"/>
    <w:rsid w:val="00844E77"/>
    <w:rsid w:val="0086525D"/>
    <w:rsid w:val="0086660B"/>
    <w:rsid w:val="0088336C"/>
    <w:rsid w:val="00893200"/>
    <w:rsid w:val="008A67DA"/>
    <w:rsid w:val="008C1732"/>
    <w:rsid w:val="008D6E83"/>
    <w:rsid w:val="008E5B66"/>
    <w:rsid w:val="00901186"/>
    <w:rsid w:val="009132DD"/>
    <w:rsid w:val="009238C6"/>
    <w:rsid w:val="00932D3B"/>
    <w:rsid w:val="009651AD"/>
    <w:rsid w:val="009713A7"/>
    <w:rsid w:val="009A43AC"/>
    <w:rsid w:val="009B1BB6"/>
    <w:rsid w:val="009B2DA5"/>
    <w:rsid w:val="009C42B2"/>
    <w:rsid w:val="009F779E"/>
    <w:rsid w:val="00A321F5"/>
    <w:rsid w:val="00A4492F"/>
    <w:rsid w:val="00A52B8E"/>
    <w:rsid w:val="00A73CBA"/>
    <w:rsid w:val="00A7477F"/>
    <w:rsid w:val="00A933A6"/>
    <w:rsid w:val="00AA78ED"/>
    <w:rsid w:val="00AC0400"/>
    <w:rsid w:val="00AE64D3"/>
    <w:rsid w:val="00AF72DE"/>
    <w:rsid w:val="00B275D9"/>
    <w:rsid w:val="00B371E2"/>
    <w:rsid w:val="00B46D79"/>
    <w:rsid w:val="00B53964"/>
    <w:rsid w:val="00B5711D"/>
    <w:rsid w:val="00B743FD"/>
    <w:rsid w:val="00BB3A69"/>
    <w:rsid w:val="00BC1137"/>
    <w:rsid w:val="00BE7F81"/>
    <w:rsid w:val="00BF642F"/>
    <w:rsid w:val="00C12EDF"/>
    <w:rsid w:val="00C25ED1"/>
    <w:rsid w:val="00C6426A"/>
    <w:rsid w:val="00C7173B"/>
    <w:rsid w:val="00C85C82"/>
    <w:rsid w:val="00CA2B7C"/>
    <w:rsid w:val="00D12136"/>
    <w:rsid w:val="00D156F0"/>
    <w:rsid w:val="00D25269"/>
    <w:rsid w:val="00D262AF"/>
    <w:rsid w:val="00D32731"/>
    <w:rsid w:val="00D41FD4"/>
    <w:rsid w:val="00D6060F"/>
    <w:rsid w:val="00D66003"/>
    <w:rsid w:val="00DB3A2B"/>
    <w:rsid w:val="00E02A9B"/>
    <w:rsid w:val="00E25BF5"/>
    <w:rsid w:val="00E25F03"/>
    <w:rsid w:val="00E43174"/>
    <w:rsid w:val="00E44C0B"/>
    <w:rsid w:val="00E52005"/>
    <w:rsid w:val="00E56FE9"/>
    <w:rsid w:val="00E62B0F"/>
    <w:rsid w:val="00E63C46"/>
    <w:rsid w:val="00E70657"/>
    <w:rsid w:val="00E76D0F"/>
    <w:rsid w:val="00ED1580"/>
    <w:rsid w:val="00ED665F"/>
    <w:rsid w:val="00EF4271"/>
    <w:rsid w:val="00F72444"/>
    <w:rsid w:val="00F81255"/>
    <w:rsid w:val="00F934C2"/>
    <w:rsid w:val="00FB27B0"/>
    <w:rsid w:val="00FC2336"/>
    <w:rsid w:val="00FC574A"/>
    <w:rsid w:val="00F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3A60D0E8"/>
  <w15:docId w15:val="{A9BFA090-C636-4616-AEFB-868771DF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96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8D6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8D6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8D6"/>
    <w:pPr>
      <w:pBdr>
        <w:top w:val="single" w:sz="6" w:space="2" w:color="052F61" w:themeColor="accent1"/>
        <w:left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8D6"/>
    <w:pPr>
      <w:pBdr>
        <w:top w:val="dotted" w:sz="6" w:space="2" w:color="052F61" w:themeColor="accent1"/>
        <w:left w:val="dotted" w:sz="6" w:space="2" w:color="052F61" w:themeColor="accent1"/>
      </w:pBdr>
      <w:spacing w:before="300" w:after="0"/>
      <w:outlineLvl w:val="3"/>
    </w:pPr>
    <w:rPr>
      <w:caps/>
      <w:color w:val="032348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48D6"/>
    <w:pPr>
      <w:pBdr>
        <w:bottom w:val="single" w:sz="6" w:space="1" w:color="052F61" w:themeColor="accent1"/>
      </w:pBdr>
      <w:spacing w:before="300" w:after="0"/>
      <w:outlineLvl w:val="4"/>
    </w:pPr>
    <w:rPr>
      <w:caps/>
      <w:color w:val="032348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48D6"/>
    <w:pPr>
      <w:pBdr>
        <w:bottom w:val="dotted" w:sz="6" w:space="1" w:color="052F61" w:themeColor="accent1"/>
      </w:pBdr>
      <w:spacing w:before="300" w:after="0"/>
      <w:outlineLvl w:val="5"/>
    </w:pPr>
    <w:rPr>
      <w:caps/>
      <w:color w:val="032348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48D6"/>
    <w:pPr>
      <w:spacing w:before="300" w:after="0"/>
      <w:outlineLvl w:val="6"/>
    </w:pPr>
    <w:rPr>
      <w:caps/>
      <w:color w:val="032348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48D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48D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005"/>
  </w:style>
  <w:style w:type="paragraph" w:styleId="Footer">
    <w:name w:val="footer"/>
    <w:basedOn w:val="Normal"/>
    <w:link w:val="FooterChar"/>
    <w:uiPriority w:val="99"/>
    <w:unhideWhenUsed/>
    <w:rsid w:val="00E52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005"/>
  </w:style>
  <w:style w:type="paragraph" w:styleId="BalloonText">
    <w:name w:val="Balloon Text"/>
    <w:basedOn w:val="Normal"/>
    <w:link w:val="BalloonTextChar"/>
    <w:uiPriority w:val="99"/>
    <w:semiHidden/>
    <w:unhideWhenUsed/>
    <w:rsid w:val="00BC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0DC"/>
    <w:rPr>
      <w:color w:val="0D2E46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48D6"/>
    <w:rPr>
      <w:b/>
      <w:bCs/>
      <w:caps/>
      <w:color w:val="FFFFFF" w:themeColor="background1"/>
      <w:spacing w:val="15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648D6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8D6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8D6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48D6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48D6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48D6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48D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48D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48D6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48D6"/>
    <w:pPr>
      <w:spacing w:before="720"/>
    </w:pPr>
    <w:rPr>
      <w:caps/>
      <w:color w:val="052F6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48D6"/>
    <w:rPr>
      <w:caps/>
      <w:color w:val="052F6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48D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48D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648D6"/>
    <w:rPr>
      <w:b/>
      <w:bCs/>
    </w:rPr>
  </w:style>
  <w:style w:type="character" w:styleId="Emphasis">
    <w:name w:val="Emphasis"/>
    <w:uiPriority w:val="20"/>
    <w:qFormat/>
    <w:rsid w:val="007648D6"/>
    <w:rPr>
      <w:caps/>
      <w:color w:val="02173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648D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648D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648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48D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48D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48D6"/>
    <w:pPr>
      <w:pBdr>
        <w:top w:val="single" w:sz="4" w:space="10" w:color="052F61" w:themeColor="accent1"/>
        <w:left w:val="single" w:sz="4" w:space="10" w:color="052F61" w:themeColor="accent1"/>
      </w:pBdr>
      <w:spacing w:after="0"/>
      <w:ind w:left="1296" w:right="1152"/>
      <w:jc w:val="both"/>
    </w:pPr>
    <w:rPr>
      <w:i/>
      <w:iCs/>
      <w:color w:val="052F6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48D6"/>
    <w:rPr>
      <w:i/>
      <w:iCs/>
      <w:color w:val="052F61" w:themeColor="accent1"/>
      <w:sz w:val="20"/>
      <w:szCs w:val="20"/>
    </w:rPr>
  </w:style>
  <w:style w:type="character" w:styleId="SubtleEmphasis">
    <w:name w:val="Subtle Emphasis"/>
    <w:uiPriority w:val="19"/>
    <w:qFormat/>
    <w:rsid w:val="007648D6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7648D6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7648D6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7648D6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7648D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48D6"/>
    <w:pPr>
      <w:outlineLvl w:val="9"/>
    </w:pPr>
    <w:rPr>
      <w:lang w:bidi="en-US"/>
    </w:rPr>
  </w:style>
  <w:style w:type="character" w:customStyle="1" w:styleId="BodyText1">
    <w:name w:val="Body Text1"/>
    <w:basedOn w:val="DefaultParagraphFont"/>
    <w:rsid w:val="000633CB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table" w:styleId="TableGrid">
    <w:name w:val="Table Grid"/>
    <w:basedOn w:val="TableNormal"/>
    <w:uiPriority w:val="59"/>
    <w:rsid w:val="009651A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932D3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\Documents\Custom%20Office%20Templates\18%20Katie%20So.dotx" TargetMode="Externa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1CA2B69BDB348A453A4AE8B516ECD" ma:contentTypeVersion="14" ma:contentTypeDescription="Create a new document." ma:contentTypeScope="" ma:versionID="266c11be476b0ffa611ce25a8848dea7">
  <xsd:schema xmlns:xsd="http://www.w3.org/2001/XMLSchema" xmlns:xs="http://www.w3.org/2001/XMLSchema" xmlns:p="http://schemas.microsoft.com/office/2006/metadata/properties" xmlns:ns2="9788e648-e0f8-4636-943b-792a1d8f61ec" xmlns:ns3="ee2b2ace-b0a4-4607-9a37-9d16e2cd2a4e" targetNamespace="http://schemas.microsoft.com/office/2006/metadata/properties" ma:root="true" ma:fieldsID="0ad7001e8ba4ca31cc8fe10ad7be70f6" ns2:_="" ns3:_="">
    <xsd:import namespace="9788e648-e0f8-4636-943b-792a1d8f61ec"/>
    <xsd:import namespace="ee2b2ace-b0a4-4607-9a37-9d16e2cd2a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8e648-e0f8-4636-943b-792a1d8f6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aaf1ebf-8f21-4d72-9680-0a9e39e1ae76}" ma:internalName="TaxCatchAll" ma:showField="CatchAllData" ma:web="9788e648-e0f8-4636-943b-792a1d8f6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b2ace-b0a4-4607-9a37-9d16e2cd2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517eb70-97d1-440a-a372-f307f8548e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2b2ace-b0a4-4607-9a37-9d16e2cd2a4e">
      <Terms xmlns="http://schemas.microsoft.com/office/infopath/2007/PartnerControls"/>
    </lcf76f155ced4ddcb4097134ff3c332f>
    <TaxCatchAll xmlns="9788e648-e0f8-4636-943b-792a1d8f61e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B8BE-CC20-4A3F-A900-55C266AE057D}"/>
</file>

<file path=customXml/itemProps2.xml><?xml version="1.0" encoding="utf-8"?>
<ds:datastoreItem xmlns:ds="http://schemas.openxmlformats.org/officeDocument/2006/customXml" ds:itemID="{2500B3DF-C5F4-4ECC-83C8-F3D866556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48C90-9990-47C5-90D0-633A768C3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EEA656-6E9D-43A5-98E1-E99D88B8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 Katie So</Template>
  <TotalTime>19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POST-SEDATION PATIENT INSTRUCTIONS</vt:lpstr>
      <vt:lpstr>    DISCHARGE FROM OFFICE</vt:lpstr>
      <vt:lpstr>    TRANSPORTATION FROM OFFICE</vt:lpstr>
      <vt:lpstr>    FOOD AND BEVERAGES</vt:lpstr>
      <vt:lpstr>    MEDICATIONS</vt:lpstr>
      <vt:lpstr>    ACTIVITY RESTRICTIONS</vt:lpstr>
      <vt:lpstr>    PROBLEMS</vt:lpstr>
      <vt:lpstr>    Other Instructions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Dare</dc:creator>
  <cp:lastModifiedBy>Reception</cp:lastModifiedBy>
  <cp:revision>13</cp:revision>
  <dcterms:created xsi:type="dcterms:W3CDTF">2016-05-30T17:25:00Z</dcterms:created>
  <dcterms:modified xsi:type="dcterms:W3CDTF">2021-11-09T16:18:00Z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0x0101006D91CA2B69BDB348A453A4AE8B516ECD</vt:lpwstr>
  </property>
</Properties>
</file>